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C69" w:rsidRPr="00F34C69" w:rsidRDefault="00F34C69" w:rsidP="00F34C6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F34C69">
        <w:rPr>
          <w:rFonts w:ascii="Courier New" w:eastAsia="Times New Roman" w:hAnsi="Courier New" w:cs="Courier New"/>
          <w:b/>
          <w:bCs/>
          <w:color w:val="333333"/>
          <w:sz w:val="20"/>
          <w:szCs w:val="20"/>
          <w:lang w:eastAsia="ru-RU"/>
        </w:rPr>
        <w:t>Проверьте свои знания по</w:t>
      </w:r>
    </w:p>
    <w:p w:rsidR="00F34C69" w:rsidRPr="00F34C69" w:rsidRDefault="00F34C69" w:rsidP="00F34C6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  <w:r w:rsidRPr="00F34C69">
        <w:rPr>
          <w:rFonts w:ascii="Courier New" w:eastAsia="Times New Roman" w:hAnsi="Courier New" w:cs="Courier New"/>
          <w:b/>
          <w:bCs/>
          <w:color w:val="333333"/>
          <w:sz w:val="20"/>
          <w:szCs w:val="20"/>
          <w:lang w:eastAsia="ru-RU"/>
        </w:rPr>
        <w:t>ФГОС НОО второго поколения.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Назовите дату перехода образовательных учреждений на новый Федеральный образовательный стандарт начального общего образования: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52" type="#_x0000_t75" style="width:20.25pt;height:18pt" o:ole="">
                        <v:imagedata r:id="rId5" o:title=""/>
                      </v:shape>
                      <w:control r:id="rId6" w:name="HTMLOption1" w:shapeid="_x0000_i125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сентября 2011 года;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51" type="#_x0000_t75" style="width:20.25pt;height:18pt" o:ole="">
                        <v:imagedata r:id="rId5" o:title=""/>
                      </v:shape>
                      <w:control r:id="rId7" w:name="HTMLOption2" w:shapeid="_x0000_i125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января 2012 года;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50" type="#_x0000_t75" style="width:20.25pt;height:18pt" o:ole="">
                        <v:imagedata r:id="rId5" o:title=""/>
                      </v:shape>
                      <w:control r:id="rId8" w:name="HTMLOption3" w:shapeid="_x0000_i125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сентября 2012 года;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49" type="#_x0000_t75" style="width:20.25pt;height:18pt" o:ole="">
                        <v:imagedata r:id="rId5" o:title=""/>
                      </v:shape>
                      <w:control r:id="rId9" w:name="DefaultOcxName" w:shapeid="_x0000_i124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каждом учреждении индивидуально по решению педагогического совета школы.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Как расшифровывается аббревиатура ФГОС НОО?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48" type="#_x0000_t75" style="width:20.25pt;height:18pt" o:ole="">
                        <v:imagedata r:id="rId5" o:title=""/>
                      </v:shape>
                      <w:control r:id="rId10" w:name="DefaultOcxName1" w:shapeid="_x0000_i124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Федеральный государственный основной стандарт начального общего образования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47" type="#_x0000_t75" style="width:20.25pt;height:18pt" o:ole="">
                        <v:imagedata r:id="rId5" o:title=""/>
                      </v:shape>
                      <w:control r:id="rId11" w:name="DefaultOcxName2" w:shapeid="_x0000_i124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Федеральный гражданский образовательный стандарт начального общего образования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46" type="#_x0000_t75" style="width:20.25pt;height:18pt" o:ole="">
                        <v:imagedata r:id="rId5" o:title=""/>
                      </v:shape>
                      <w:control r:id="rId12" w:name="DefaultOcxName3" w:shapeid="_x0000_i124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Федеральный государственный образовательный стандарт начального общего образования;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45" type="#_x0000_t75" style="width:20.25pt;height:18pt" o:ole="">
                        <v:imagedata r:id="rId5" o:title=""/>
                      </v:shape>
                      <w:control r:id="rId13" w:name="DefaultOcxName4" w:shapeid="_x0000_i124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Федеративный гражданский основной стандарт начального общего образования.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Какой документ устанавливает в РФ " Закон об образовании" 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44" type="#_x0000_t75" style="width:20.25pt;height:18pt" o:ole="">
                        <v:imagedata r:id="rId5" o:title=""/>
                      </v:shape>
                      <w:control r:id="rId14" w:name="DefaultOcxName5" w:shapeid="_x0000_i124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Конституция РФ;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43" type="#_x0000_t75" style="width:20.25pt;height:18pt" o:ole="">
                        <v:imagedata r:id="rId5" o:title=""/>
                      </v:shape>
                      <w:control r:id="rId15" w:name="HTMLOption4" w:shapeid="_x0000_i124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Указ Президента РФ;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42" type="#_x0000_t75" style="width:20.25pt;height:18pt" o:ole="">
                        <v:imagedata r:id="rId5" o:title=""/>
                      </v:shape>
                      <w:control r:id="rId16" w:name="DefaultOcxName6" w:shapeid="_x0000_i124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Приказ Министра Образования РФ;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41" type="#_x0000_t75" style="width:20.25pt;height:18pt" o:ole="">
                        <v:imagedata r:id="rId5" o:title=""/>
                      </v:shape>
                      <w:control r:id="rId17" w:name="DefaultOcxName7" w:shapeid="_x0000_i124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Приказ Государственной Думы РФ.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Как называется национальная образовательная инициатива Президента РФ?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40" type="#_x0000_t75" style="width:20.25pt;height:18pt" o:ole="">
                        <v:imagedata r:id="rId5" o:title=""/>
                      </v:shape>
                      <w:control r:id="rId18" w:name="DefaultOcxName8" w:shapeid="_x0000_i124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 Современная школа ";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39" type="#_x0000_t75" style="width:20.25pt;height:18pt" o:ole="">
                        <v:imagedata r:id="rId5" o:title=""/>
                      </v:shape>
                      <w:control r:id="rId19" w:name="DefaultOcxName9" w:shapeid="_x0000_i123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 Наша новая школа ";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38" type="#_x0000_t75" style="width:20.25pt;height:18pt" o:ole="">
                        <v:imagedata r:id="rId5" o:title=""/>
                      </v:shape>
                      <w:control r:id="rId20" w:name="DefaultOcxName10" w:shapeid="_x0000_i123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 Новая школа России ";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37" type="#_x0000_t75" style="width:20.25pt;height:18pt" o:ole="">
                        <v:imagedata r:id="rId5" o:title=""/>
                      </v:shape>
                      <w:control r:id="rId21" w:name="DefaultOcxName11" w:shapeid="_x0000_i123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" Новая школа ".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Сколько групп требований выдвигает ФГОС?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36" type="#_x0000_t75" style="width:20.25pt;height:18pt" o:ole="">
                        <v:imagedata r:id="rId5" o:title=""/>
                      </v:shape>
                      <w:control r:id="rId22" w:name="DefaultOcxName12" w:shapeid="_x0000_i123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35" type="#_x0000_t75" style="width:20.25pt;height:18pt" o:ole="">
                        <v:imagedata r:id="rId5" o:title=""/>
                      </v:shape>
                      <w:control r:id="rId23" w:name="DefaultOcxName13" w:shapeid="_x0000_i123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34" type="#_x0000_t75" style="width:20.25pt;height:18pt" o:ole="">
                        <v:imagedata r:id="rId5" o:title=""/>
                      </v:shape>
                      <w:control r:id="rId24" w:name="DefaultOcxName14" w:shapeid="_x0000_i123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33" type="#_x0000_t75" style="width:20.25pt;height:18pt" o:ole="">
                        <v:imagedata r:id="rId5" o:title=""/>
                      </v:shape>
                      <w:control r:id="rId25" w:name="DefaultOcxName15" w:shapeid="_x0000_i123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Что является основной особенностью нового стандарта?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32" type="#_x0000_t75" style="width:20.25pt;height:18pt" o:ole="">
                        <v:imagedata r:id="rId5" o:title=""/>
                      </v:shape>
                      <w:control r:id="rId26" w:name="DefaultOcxName16" w:shapeid="_x0000_i123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деятельностный</w:t>
                  </w:r>
                  <w:proofErr w:type="spellEnd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характер обучения;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31" type="#_x0000_t75" style="width:20.25pt;height:18pt" o:ole="">
                        <v:imagedata r:id="rId5" o:title=""/>
                      </v:shape>
                      <w:control r:id="rId27" w:name="DefaultOcxName17" w:shapeid="_x0000_i123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информационный характер обучения;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30" type="#_x0000_t75" style="width:20.25pt;height:18pt" o:ole="">
                        <v:imagedata r:id="rId5" o:title=""/>
                      </v:shape>
                      <w:control r:id="rId28" w:name="DefaultOcxName18" w:shapeid="_x0000_i123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 xml:space="preserve">информационно- </w:t>
                  </w:r>
                  <w:proofErr w:type="spellStart"/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деятельностный</w:t>
                  </w:r>
                  <w:proofErr w:type="spellEnd"/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 xml:space="preserve"> характер обучения;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29" type="#_x0000_t75" style="width:20.25pt;height:18pt" o:ole="">
                        <v:imagedata r:id="rId5" o:title=""/>
                      </v:shape>
                      <w:control r:id="rId29" w:name="DefaultOcxName19" w:shapeid="_x0000_i122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проблемно- поисковый характер обучения.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 </w:t>
                  </w: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Что является ядром нового стандарта?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object w:dxaOrig="225" w:dyaOrig="225">
                      <v:shape id="_x0000_i1228" type="#_x0000_t75" style="width:20.25pt;height:18pt" o:ole="">
                        <v:imagedata r:id="rId5" o:title=""/>
                      </v:shape>
                      <w:control r:id="rId30" w:name="DefaultOcxName20" w:shapeid="_x0000_i122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достижение высоких результатов знаний программного объема;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27" type="#_x0000_t75" style="width:20.25pt;height:18pt" o:ole="">
                        <v:imagedata r:id="rId5" o:title=""/>
                      </v:shape>
                      <w:control r:id="rId31" w:name="DefaultOcxName21" w:shapeid="_x0000_i122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универсальных учебных знаний;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26" type="#_x0000_t75" style="width:20.25pt;height:18pt" o:ole="">
                        <v:imagedata r:id="rId5" o:title=""/>
                      </v:shape>
                      <w:control r:id="rId32" w:name="DefaultOcxName22" w:shapeid="_x0000_i122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универсальных учебных достижений;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25" type="#_x0000_t75" style="width:20.25pt;height:18pt" o:ole="">
                        <v:imagedata r:id="rId5" o:title=""/>
                      </v:shape>
                      <w:control r:id="rId33" w:name="DefaultOcxName23" w:shapeid="_x0000_i122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всестороннее развитие личности ребенка.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8.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Какие группы требований устанавливает стандарт к результатам обучающихся?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24" type="#_x0000_t75" style="width:20.25pt;height:18pt" o:ole="">
                        <v:imagedata r:id="rId5" o:title=""/>
                      </v:shape>
                      <w:control r:id="rId34" w:name="DefaultOcxName24" w:shapeid="_x0000_i122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личностные, предметные, общеобразовательные;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23" type="#_x0000_t75" style="width:20.25pt;height:18pt" o:ole="">
                        <v:imagedata r:id="rId5" o:title=""/>
                      </v:shape>
                      <w:control r:id="rId35" w:name="DefaultOcxName25" w:shapeid="_x0000_i122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предметные, нравственные, идеологические, личностные;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22" type="#_x0000_t75" style="width:20.25pt;height:18pt" o:ole="">
                        <v:imagedata r:id="rId5" o:title=""/>
                      </v:shape>
                      <w:control r:id="rId36" w:name="DefaultOcxName26" w:shapeid="_x0000_i122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предметные, </w:t>
                  </w: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метапредметные</w:t>
                  </w:r>
                  <w:proofErr w:type="spellEnd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идеологические;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21" type="#_x0000_t75" style="width:20.25pt;height:18pt" o:ole="">
                        <v:imagedata r:id="rId5" o:title=""/>
                      </v:shape>
                      <w:control r:id="rId37" w:name="DefaultOcxName27" w:shapeid="_x0000_i122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личностные, предметные, </w:t>
                  </w: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метапредметные</w:t>
                  </w:r>
                  <w:proofErr w:type="spellEnd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Какой метод широко применяется в новом стандарте образования? .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20" type="#_x0000_t75" style="width:20.25pt;height:18pt" o:ole="">
                        <v:imagedata r:id="rId5" o:title=""/>
                      </v:shape>
                      <w:control r:id="rId38" w:name="DefaultOcxName28" w:shapeid="_x0000_i122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информационный;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19" type="#_x0000_t75" style="width:20.25pt;height:18pt" o:ole="">
                        <v:imagedata r:id="rId5" o:title=""/>
                      </v:shape>
                      <w:control r:id="rId39" w:name="DefaultOcxName29" w:shapeid="_x0000_i121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проектный;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18" type="#_x0000_t75" style="width:20.25pt;height:18pt" o:ole="">
                        <v:imagedata r:id="rId5" o:title=""/>
                      </v:shape>
                      <w:control r:id="rId40" w:name="DefaultOcxName30" w:shapeid="_x0000_i121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частично- поисковый;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17" type="#_x0000_t75" style="width:20.25pt;height:18pt" o:ole="">
                        <v:imagedata r:id="rId5" o:title=""/>
                      </v:shape>
                      <w:control r:id="rId41" w:name="DefaultOcxName31" w:shapeid="_x0000_i121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здоровьесберегающий</w:t>
                  </w:r>
                  <w:proofErr w:type="spellEnd"/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10.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Что понимают под УУД?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16" type="#_x0000_t75" style="width:20.25pt;height:18pt" o:ole="">
                        <v:imagedata r:id="rId5" o:title=""/>
                      </v:shape>
                      <w:control r:id="rId42" w:name="DefaultOcxName32" w:shapeid="_x0000_i121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общеучебные</w:t>
                  </w:r>
                  <w:proofErr w:type="spellEnd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умения, общие способы действия, </w:t>
                  </w: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надпредметные</w:t>
                  </w:r>
                  <w:proofErr w:type="spellEnd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действия;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15" type="#_x0000_t75" style="width:20.25pt;height:18pt" o:ole="">
                        <v:imagedata r:id="rId5" o:title=""/>
                      </v:shape>
                      <w:control r:id="rId43" w:name="DefaultOcxName33" w:shapeid="_x0000_i121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комплексные знания, </w:t>
                  </w: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метапредметные</w:t>
                  </w:r>
                  <w:proofErr w:type="spellEnd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действия, универсальные умения;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14" type="#_x0000_t75" style="width:20.25pt;height:18pt" o:ole="">
                        <v:imagedata r:id="rId5" o:title=""/>
                      </v:shape>
                      <w:control r:id="rId44" w:name="DefaultOcxName34" w:shapeid="_x0000_i121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универсальные действия, </w:t>
                  </w: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общеучебные</w:t>
                  </w:r>
                  <w:proofErr w:type="spellEnd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знания, </w:t>
                  </w: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надпредметные</w:t>
                  </w:r>
                  <w:proofErr w:type="spellEnd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взаимоотношения;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13" type="#_x0000_t75" style="width:20.25pt;height:18pt" o:ole="">
                        <v:imagedata r:id="rId5" o:title=""/>
                      </v:shape>
                      <w:control r:id="rId45" w:name="DefaultOcxName35" w:shapeid="_x0000_i121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комплексные знания, умения, навыки.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11.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Существует ли отдельная программа по УУД?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12" type="#_x0000_t75" style="width:20.25pt;height:18pt" o:ole="">
                        <v:imagedata r:id="rId5" o:title=""/>
                      </v:shape>
                      <w:control r:id="rId46" w:name="DefaultOcxName36" w:shapeid="_x0000_i121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да;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11" type="#_x0000_t75" style="width:20.25pt;height:18pt" o:ole="">
                        <v:imagedata r:id="rId5" o:title=""/>
                      </v:shape>
                      <w:control r:id="rId47" w:name="DefaultOcxName37" w:shapeid="_x0000_i121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нет.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12.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Что является важным элементом формирования УУД обучающихся на ступени начального общего образования?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10" type="#_x0000_t75" style="width:20.25pt;height:18pt" o:ole="">
                        <v:imagedata r:id="rId5" o:title=""/>
                      </v:shape>
                      <w:control r:id="rId48" w:name="DefaultOcxName38" w:shapeid="_x0000_i121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углубление знаний школьной программы;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09" type="#_x0000_t75" style="width:20.25pt;height:18pt" o:ole="">
                        <v:imagedata r:id="rId5" o:title=""/>
                      </v:shape>
                      <w:control r:id="rId49" w:name="DefaultOcxName39" w:shapeid="_x0000_i120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ИКТ- компетентности обучающихся;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08" type="#_x0000_t75" style="width:20.25pt;height:18pt" o:ole="">
                        <v:imagedata r:id="rId5" o:title=""/>
                      </v:shape>
                      <w:control r:id="rId50" w:name="DefaultOcxName40" w:shapeid="_x0000_i120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универсиализация</w:t>
                  </w:r>
                  <w:proofErr w:type="spellEnd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знаний, умений и навыков;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07" type="#_x0000_t75" style="width:20.25pt;height:18pt" o:ole="">
                        <v:imagedata r:id="rId5" o:title=""/>
                      </v:shape>
                      <w:control r:id="rId51" w:name="DefaultOcxName41" w:shapeid="_x0000_i120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умение готовить проекты разной направленности.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13.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Что изучают с использованием ИКТ?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06" type="#_x0000_t75" style="width:20.25pt;height:18pt" o:ole="">
                        <v:imagedata r:id="rId5" o:title=""/>
                      </v:shape>
                      <w:control r:id="rId52" w:name="DefaultOcxName42" w:shapeid="_x0000_i120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основные предметы гуманитарного цикла;</w:t>
                  </w:r>
                </w:p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    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05" type="#_x0000_t75" style="width:20.25pt;height:18pt" o:ole="">
                        <v:imagedata r:id="rId5" o:title=""/>
                      </v:shape>
                      <w:control r:id="rId53" w:name="DefaultOcxName43" w:shapeid="_x0000_i120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основные предметы естественно- научного цикла;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04" type="#_x0000_t75" style="width:20.25pt;height:18pt" o:ole="">
                        <v:imagedata r:id="rId5" o:title=""/>
                      </v:shape>
                      <w:control r:id="rId54" w:name="DefaultOcxName44" w:shapeid="_x0000_i120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предметы, используемые во внеурочной деятельности;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03" type="#_x0000_t75" style="width:20.25pt;height:18pt" o:ole="">
                        <v:imagedata r:id="rId5" o:title=""/>
                      </v:shape>
                      <w:control r:id="rId55" w:name="DefaultOcxName45" w:shapeid="_x0000_i120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все предметы образовательной программы (как урочные, так и внеурочные).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14.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Каким документом определяется чередование урочной и внеурочной деятельности?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object w:dxaOrig="225" w:dyaOrig="225">
                      <v:shape id="_x0000_i1202" type="#_x0000_t75" style="width:20.25pt;height:18pt" o:ole="">
                        <v:imagedata r:id="rId5" o:title=""/>
                      </v:shape>
                      <w:control r:id="rId56" w:name="DefaultOcxName46" w:shapeid="_x0000_i120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решением педагогического совета;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01" type="#_x0000_t75" style="width:20.25pt;height:18pt" o:ole="">
                        <v:imagedata r:id="rId5" o:title=""/>
                      </v:shape>
                      <w:control r:id="rId57" w:name="DefaultOcxName47" w:shapeid="_x0000_i120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уставом образовательного учреждения;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00" type="#_x0000_t75" style="width:20.25pt;height:18pt" o:ole="">
                        <v:imagedata r:id="rId5" o:title=""/>
                      </v:shape>
                      <w:control r:id="rId58" w:name="DefaultOcxName48" w:shapeid="_x0000_i120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программой образовательного учреждения;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99" type="#_x0000_t75" style="width:20.25pt;height:18pt" o:ole="">
                        <v:imagedata r:id="rId5" o:title=""/>
                      </v:shape>
                      <w:control r:id="rId59" w:name="DefaultOcxName49" w:shapeid="_x0000_i119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программой образовательного учреждения при согласовании с родителями обучающихся.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15.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Что такое информационно-образовательная среда?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98" type="#_x0000_t75" style="width:20.25pt;height:18pt" o:ole="">
                        <v:imagedata r:id="rId5" o:title=""/>
                      </v:shape>
                      <w:control r:id="rId60" w:name="DefaultOcxName50" w:shapeid="_x0000_i119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возможность </w:t>
                  </w: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взаимообщения</w:t>
                  </w:r>
                  <w:proofErr w:type="spellEnd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между учителем и учеником дистанционно, с использованием интернета;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97" type="#_x0000_t75" style="width:20.25pt;height:18pt" o:ole="">
                        <v:imagedata r:id="rId5" o:title=""/>
                      </v:shape>
                      <w:control r:id="rId61" w:name="DefaultOcxName51" w:shapeid="_x0000_i119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возможность ученика использовать интернет при выполнении домашних заданий;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96" type="#_x0000_t75" style="width:20.25pt;height:18pt" o:ole="">
                        <v:imagedata r:id="rId5" o:title=""/>
                      </v:shape>
                      <w:control r:id="rId62" w:name="DefaultOcxName52" w:shapeid="_x0000_i119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необходимость учителя использовать интернет при подготовке к урокам;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95" type="#_x0000_t75" style="width:20.25pt;height:18pt" o:ole="">
                        <v:imagedata r:id="rId5" o:title=""/>
                      </v:shape>
                      <w:control r:id="rId63" w:name="DefaultOcxName53" w:shapeid="_x0000_i119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возможность </w:t>
                  </w:r>
                  <w:proofErr w:type="spellStart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взаимообщения</w:t>
                  </w:r>
                  <w:proofErr w:type="spellEnd"/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между учителем и родителями с использованием интернета.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16.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Что такое внеурочная деятельность?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58" type="#_x0000_t75" style="width:20.25pt;height:18pt" o:ole="">
                        <v:imagedata r:id="rId5" o:title=""/>
                      </v:shape>
                      <w:control r:id="rId64" w:name="DefaultOcxName54" w:shapeid="_x0000_i125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деятельность педагога и учащихся, направленная на развитие личности обучающихся;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60" type="#_x0000_t75" style="width:20.25pt;height:18pt" o:ole="">
                        <v:imagedata r:id="rId5" o:title=""/>
                      </v:shape>
                      <w:control r:id="rId65" w:name="DefaultOcxName55" w:shapeid="_x0000_i126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деятельность членов педагогического коллектива ( учителей, психолога, логопеда и т.д. ) по развитию личности                      обучающихся;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62" type="#_x0000_t75" style="width:20.25pt;height:18pt" o:ole="">
                        <v:imagedata r:id="rId5" o:title=""/>
                      </v:shape>
                      <w:control r:id="rId66" w:name="DefaultOcxName56" w:shapeid="_x0000_i126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коррекционная работа педагогов и учащихся;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63" type="#_x0000_t75" style="width:20.25pt;height:18pt" o:ole="">
                        <v:imagedata r:id="rId67" o:title=""/>
                      </v:shape>
                      <w:control r:id="rId68" w:name="DefaultOcxName57" w:shapeid="_x0000_i126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посещение обучающимися секций, кружков, студий за пределами образовательного учреждения.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17.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Где отражается содержание внеурочной деятельности?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65" type="#_x0000_t75" style="width:20.25pt;height:18pt" o:ole="">
                        <v:imagedata r:id="rId5" o:title=""/>
                      </v:shape>
                      <w:control r:id="rId69" w:name="DefaultOcxName58" w:shapeid="_x0000_i126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ФГОС НОО;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67" type="#_x0000_t75" style="width:20.25pt;height:18pt" o:ole="">
                        <v:imagedata r:id="rId5" o:title=""/>
                      </v:shape>
                      <w:control r:id="rId70" w:name="DefaultOcxName59" w:shapeid="_x0000_i126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Уставе образовательного учреждения;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268" type="#_x0000_t75" style="width:20.25pt;height:18pt" o:ole="">
                        <v:imagedata r:id="rId67" o:title=""/>
                      </v:shape>
                      <w:control r:id="rId71" w:name="DefaultOcxName60" w:shapeid="_x0000_i126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Федеральной образовательной программе 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87" type="#_x0000_t75" style="width:20.25pt;height:18pt" o:ole="">
                        <v:imagedata r:id="rId5" o:title=""/>
                      </v:shape>
                      <w:control r:id="rId72" w:name="DefaultOcxName61" w:shapeid="_x0000_i118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Основной образовательной программе образовательного учреждения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18.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Входит ли время, отведенное на внеурочную деятельность, в предельно допустимую нагрузку обучающихся?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86" type="#_x0000_t75" style="width:20.25pt;height:18pt" o:ole="">
                        <v:imagedata r:id="rId5" o:title=""/>
                      </v:shape>
                      <w:control r:id="rId73" w:name="DefaultOcxName62" w:shapeid="_x0000_i118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да;</w:t>
                  </w:r>
                  <w:bookmarkStart w:id="0" w:name="_GoBack"/>
                  <w:bookmarkEnd w:id="0"/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85" type="#_x0000_t75" style="width:20.25pt;height:18pt" o:ole="">
                        <v:imagedata r:id="rId5" o:title=""/>
                      </v:shape>
                      <w:control r:id="rId74" w:name="DefaultOcxName63" w:shapeid="_x0000_i118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нет.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19.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Каким документом определяется общий объем нагрузки для учащихся?  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84" type="#_x0000_t75" style="width:20.25pt;height:18pt" o:ole="">
                        <v:imagedata r:id="rId5" o:title=""/>
                      </v:shape>
                      <w:control r:id="rId75" w:name="DefaultOcxName64" w:shapeid="_x0000_i118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образовательной программой учреждения;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83" type="#_x0000_t75" style="width:20.25pt;height:18pt" o:ole="">
                        <v:imagedata r:id="rId5" o:title=""/>
                      </v:shape>
                      <w:control r:id="rId76" w:name="DefaultOcxName65" w:shapeid="_x0000_i118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учебным планом  образовательного учреждения;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82" type="#_x0000_t75" style="width:20.25pt;height:18pt" o:ole="">
                        <v:imagedata r:id="rId5" o:title=""/>
                      </v:shape>
                      <w:control r:id="rId77" w:name="DefaultOcxName66" w:shapeid="_x0000_i118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уставом образовательного учреждения;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81" type="#_x0000_t75" style="width:20.25pt;height:18pt" o:ole="">
                        <v:imagedata r:id="rId5" o:title=""/>
                      </v:shape>
                      <w:control r:id="rId78" w:name="DefaultOcxName67" w:shapeid="_x0000_i118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ФГОС НОО.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69" w:rsidRPr="00F34C69" w:rsidTr="00F34C69">
        <w:trPr>
          <w:tblCellSpacing w:w="15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8875"/>
            </w:tblGrid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20.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Courier New" w:eastAsia="Times New Roman" w:hAnsi="Courier New" w:cs="Courier New"/>
                      <w:b/>
                      <w:bCs/>
                      <w:sz w:val="20"/>
                      <w:szCs w:val="20"/>
                      <w:lang w:eastAsia="ru-RU"/>
                    </w:rPr>
                    <w:t>Каков объем обязательных учебных занятий в начальной школе?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80" type="#_x0000_t75" style="width:20.25pt;height:18pt" o:ole="">
                        <v:imagedata r:id="rId5" o:title=""/>
                      </v:shape>
                      <w:control r:id="rId79" w:name="DefaultOcxName68" w:shapeid="_x0000_i118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 часов;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79" type="#_x0000_t75" style="width:20.25pt;height:18pt" o:ole="">
                        <v:imagedata r:id="rId5" o:title=""/>
                      </v:shape>
                      <w:control r:id="rId80" w:name="DefaultOcxName69" w:shapeid="_x0000_i1179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 часов;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78" type="#_x0000_t75" style="width:20.25pt;height:18pt" o:ole="">
                        <v:imagedata r:id="rId5" o:title=""/>
                      </v:shape>
                      <w:control r:id="rId81" w:name="DefaultOcxName70" w:shapeid="_x0000_i117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20 часов;</w:t>
                  </w:r>
                </w:p>
              </w:tc>
            </w:tr>
            <w:tr w:rsidR="00F34C69" w:rsidRPr="00F34C6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object w:dxaOrig="225" w:dyaOrig="225">
                      <v:shape id="_x0000_i1177" type="#_x0000_t75" style="width:20.25pt;height:18pt" o:ole="">
                        <v:imagedata r:id="rId5" o:title=""/>
                      </v:shape>
                      <w:control r:id="rId82" w:name="DefaultOcxName71" w:shapeid="_x0000_i117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F34C69" w:rsidRPr="00F34C69" w:rsidRDefault="00F34C69" w:rsidP="00F34C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34C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21 час.</w:t>
                  </w:r>
                </w:p>
              </w:tc>
            </w:tr>
          </w:tbl>
          <w:p w:rsidR="00F34C69" w:rsidRPr="00F34C69" w:rsidRDefault="00F34C69" w:rsidP="00F34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B7F46" w:rsidRDefault="00FB7F46"/>
    <w:sectPr w:rsidR="00FB7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1F7"/>
    <w:rsid w:val="000871F7"/>
    <w:rsid w:val="00F34C69"/>
    <w:rsid w:val="00FB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5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2.xml"/><Relationship Id="rId76" Type="http://schemas.openxmlformats.org/officeDocument/2006/relationships/control" Target="activeX/activeX70.xml"/><Relationship Id="rId84" Type="http://schemas.openxmlformats.org/officeDocument/2006/relationships/theme" Target="theme/theme1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5" Type="http://schemas.openxmlformats.org/officeDocument/2006/relationships/image" Target="media/image1.wmf"/><Relationship Id="rId61" Type="http://schemas.openxmlformats.org/officeDocument/2006/relationships/control" Target="activeX/activeX56.xml"/><Relationship Id="rId82" Type="http://schemas.openxmlformats.org/officeDocument/2006/relationships/control" Target="activeX/activeX76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3" Type="http://schemas.openxmlformats.org/officeDocument/2006/relationships/settings" Target="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image" Target="media/image2.wmf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1113</Words>
  <Characters>6350</Characters>
  <Application>Microsoft Office Word</Application>
  <DocSecurity>0</DocSecurity>
  <Lines>52</Lines>
  <Paragraphs>14</Paragraphs>
  <ScaleCrop>false</ScaleCrop>
  <Company>Torrents.by</Company>
  <LinksUpToDate>false</LinksUpToDate>
  <CharactersWithSpaces>7449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2018-02-01T04:07:00Z</dcterms:created>
  <dcterms:modified xsi:type="dcterms:W3CDTF">2018-02-01T04:08:00Z</dcterms:modified>
</cp:coreProperties>
</file>